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0393C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393C">
        <w:rPr>
          <w:rFonts w:asciiTheme="minorHAnsi" w:hAnsiTheme="minorHAnsi" w:cs="Arial"/>
          <w:b/>
          <w:lang w:val="en-ZA"/>
        </w:rPr>
        <w:t>17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69272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FRS180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27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0393C">
        <w:rPr>
          <w:rFonts w:asciiTheme="minorHAnsi" w:hAnsiTheme="minorHAnsi" w:cs="Arial"/>
          <w:lang w:val="en-ZA"/>
        </w:rPr>
        <w:t>8.983</w:t>
      </w:r>
      <w:r>
        <w:rPr>
          <w:rFonts w:asciiTheme="minorHAnsi" w:hAnsiTheme="minorHAnsi" w:cs="Arial"/>
          <w:lang w:val="en-ZA"/>
        </w:rPr>
        <w:t>% (3 Month JIBAR as at 18 Sep</w:t>
      </w:r>
      <w:r w:rsidR="00692726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A0393C">
        <w:rPr>
          <w:rFonts w:asciiTheme="minorHAnsi" w:hAnsiTheme="minorHAnsi" w:cs="Arial"/>
          <w:lang w:val="en-ZA"/>
        </w:rPr>
        <w:t>7.033</w:t>
      </w:r>
      <w:r>
        <w:rPr>
          <w:rFonts w:asciiTheme="minorHAnsi" w:hAnsiTheme="minorHAnsi" w:cs="Arial"/>
          <w:lang w:val="en-ZA"/>
        </w:rPr>
        <w:t xml:space="preserve">% plus </w:t>
      </w:r>
      <w:r w:rsidR="00692726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bps)</w:t>
      </w:r>
      <w:r w:rsidR="00570B5A">
        <w:rPr>
          <w:rFonts w:asciiTheme="minorHAnsi" w:hAnsiTheme="minorHAnsi" w:cs="Arial"/>
          <w:lang w:val="en-ZA"/>
        </w:rPr>
        <w:t xml:space="preserve"> capped at 10.135% nacq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272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March, 14 June, 14 September,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March, 18 June, 18 September,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92726" w:rsidRDefault="006927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0393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12115" w:rsidRPr="00E37C5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https://www.jse.co.za/content/JSEPricingSupplementsItems/2014/BondDocuments/FRS180%20Pricing%20Supplement%2020180918.pdf</w:t>
        </w:r>
      </w:hyperlink>
      <w:r w:rsidR="00E12115">
        <w:rPr>
          <w:rFonts w:asciiTheme="minorHAnsi" w:hAnsiTheme="minorHAnsi" w:cs="Arial"/>
          <w:b/>
          <w:i/>
          <w:lang w:val="en-ZA"/>
        </w:rPr>
        <w:t xml:space="preserve"> </w:t>
      </w:r>
    </w:p>
    <w:p w:rsidR="00E12115" w:rsidRPr="00F64748" w:rsidRDefault="00E121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2726" w:rsidRDefault="006927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2726" w:rsidRPr="00692726" w:rsidRDefault="00692726" w:rsidP="006927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2726"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692726" w:rsidP="006927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2726">
        <w:rPr>
          <w:rFonts w:asciiTheme="minorHAnsi" w:hAnsiTheme="minorHAnsi" w:cs="Arial"/>
          <w:lang w:val="en-ZA"/>
        </w:rPr>
        <w:t>Corporate Actions</w:t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  <w:t xml:space="preserve">          JSE</w:t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</w:r>
      <w:r w:rsidRPr="00692726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0B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0B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39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17D03E" wp14:editId="6B9CB8D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039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460DEE" wp14:editId="29913B3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63B68B3" wp14:editId="402C6D2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6C67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B5A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26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93C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115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80%20Pricing%20Supplement%20201809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0B39736-962A-47CA-B339-69BA15F42355}"/>
</file>

<file path=customXml/itemProps2.xml><?xml version="1.0" encoding="utf-8"?>
<ds:datastoreItem xmlns:ds="http://schemas.openxmlformats.org/officeDocument/2006/customXml" ds:itemID="{BB027672-61CD-486D-AAAA-A3ED41382B3D}"/>
</file>

<file path=customXml/itemProps3.xml><?xml version="1.0" encoding="utf-8"?>
<ds:datastoreItem xmlns:ds="http://schemas.openxmlformats.org/officeDocument/2006/customXml" ds:itemID="{060E64AD-00F7-47DB-B8B2-76B62480281A}"/>
</file>

<file path=customXml/itemProps4.xml><?xml version="1.0" encoding="utf-8"?>
<ds:datastoreItem xmlns:ds="http://schemas.openxmlformats.org/officeDocument/2006/customXml" ds:itemID="{2C0D874F-7557-445E-8CE5-C023162FD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2018-09-17T09:20:00Z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